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E2231" w14:textId="6DF6DAFB" w:rsidR="00A24AFB" w:rsidRDefault="001416FF" w:rsidP="001416FF">
      <w:pPr>
        <w:ind w:left="-1418" w:right="-568"/>
      </w:pPr>
      <w:r>
        <w:fldChar w:fldCharType="begin"/>
      </w:r>
      <w:r>
        <w:instrText xml:space="preserve"> HYPERLINK "</w:instrText>
      </w:r>
      <w:r w:rsidRPr="001416FF">
        <w:instrText>https://edemgrad.ru/blog/poziciya-pravleniya-po-razvitiyu-poselka</w:instrText>
      </w:r>
      <w:r>
        <w:instrText xml:space="preserve">" </w:instrText>
      </w:r>
      <w:r>
        <w:fldChar w:fldCharType="separate"/>
      </w:r>
      <w:r w:rsidRPr="00BA7273">
        <w:rPr>
          <w:rStyle w:val="Hyperlink"/>
        </w:rPr>
        <w:t>https://edemgrad.ru/blog/poziciya-pravleniya-po-razvitiyu-poselka</w:t>
      </w:r>
      <w:r>
        <w:fldChar w:fldCharType="end"/>
      </w:r>
    </w:p>
    <w:p w14:paraId="71E26346" w14:textId="77777777" w:rsidR="001416FF" w:rsidRDefault="001416FF" w:rsidP="001416FF">
      <w:pPr>
        <w:pStyle w:val="Heading3"/>
        <w:shd w:val="clear" w:color="auto" w:fill="FFFFFF"/>
        <w:ind w:left="-1418" w:right="-568"/>
        <w:rPr>
          <w:rFonts w:ascii="Roboto-Medium" w:hAnsi="Roboto-Medium"/>
          <w:b w:val="0"/>
          <w:bCs w:val="0"/>
          <w:color w:val="222222"/>
          <w:sz w:val="45"/>
          <w:szCs w:val="45"/>
        </w:rPr>
      </w:pPr>
      <w:r>
        <w:rPr>
          <w:rFonts w:ascii="Roboto-Medium" w:hAnsi="Roboto-Medium"/>
          <w:b w:val="0"/>
          <w:bCs w:val="0"/>
          <w:color w:val="222222"/>
          <w:sz w:val="45"/>
          <w:szCs w:val="45"/>
        </w:rPr>
        <w:t>Позиция правления по развитию поселка</w:t>
      </w:r>
    </w:p>
    <w:p w14:paraId="15075B16" w14:textId="77777777" w:rsidR="001416FF" w:rsidRDefault="001416FF" w:rsidP="001416FF">
      <w:pPr>
        <w:shd w:val="clear" w:color="auto" w:fill="FFFFFF"/>
        <w:ind w:left="-1418" w:right="-568"/>
        <w:rPr>
          <w:rFonts w:ascii="Arial" w:hAnsi="Arial" w:cs="Arial"/>
          <w:color w:val="666666"/>
          <w:sz w:val="23"/>
          <w:szCs w:val="23"/>
        </w:rPr>
      </w:pPr>
      <w:r>
        <w:rPr>
          <w:rStyle w:val="f1-s-3"/>
          <w:rFonts w:ascii="Roboto-Regular" w:hAnsi="Roboto-Regular" w:cs="Arial"/>
          <w:color w:val="888888"/>
          <w:sz w:val="18"/>
          <w:szCs w:val="18"/>
        </w:rPr>
        <w:t>24/06/2021</w:t>
      </w:r>
    </w:p>
    <w:p w14:paraId="563E08C6" w14:textId="77777777" w:rsidR="001416FF" w:rsidRDefault="001416FF" w:rsidP="001416FF">
      <w:pPr>
        <w:pStyle w:val="NormalWeb"/>
        <w:shd w:val="clear" w:color="auto" w:fill="FFFFFF"/>
        <w:spacing w:before="0" w:after="0"/>
        <w:ind w:left="-1418" w:right="-568"/>
        <w:rPr>
          <w:rFonts w:ascii="Arial" w:hAnsi="Arial" w:cs="Arial"/>
          <w:color w:val="666666"/>
          <w:sz w:val="23"/>
          <w:szCs w:val="23"/>
        </w:rPr>
      </w:pPr>
      <w:r>
        <w:rPr>
          <w:rStyle w:val="Strong"/>
          <w:rFonts w:ascii="Arial" w:hAnsi="Arial" w:cs="Arial"/>
          <w:color w:val="666666"/>
          <w:sz w:val="21"/>
          <w:szCs w:val="21"/>
        </w:rPr>
        <w:t>Позиция действующего состава Правления ТСЖ «Эдем» по развитию поселка</w:t>
      </w:r>
    </w:p>
    <w:p w14:paraId="43DD1167" w14:textId="755DCDB5" w:rsidR="001416FF" w:rsidRDefault="001416FF" w:rsidP="001416FF">
      <w:pPr>
        <w:pStyle w:val="NormalWeb"/>
        <w:shd w:val="clear" w:color="auto" w:fill="FFFFFF"/>
        <w:ind w:left="-1418" w:right="-568"/>
        <w:rPr>
          <w:rFonts w:ascii="Arial" w:hAnsi="Arial" w:cs="Arial"/>
          <w:color w:val="666666"/>
          <w:sz w:val="23"/>
          <w:szCs w:val="23"/>
        </w:rPr>
      </w:pPr>
      <w:r>
        <w:rPr>
          <w:rStyle w:val="Strong"/>
          <w:rFonts w:ascii="Arial" w:hAnsi="Arial" w:cs="Arial"/>
          <w:color w:val="666666"/>
          <w:sz w:val="23"/>
          <w:szCs w:val="23"/>
        </w:rPr>
        <w:t>Инженерные сети.</w:t>
      </w:r>
    </w:p>
    <w:p w14:paraId="12F17489" w14:textId="77777777" w:rsidR="001416FF" w:rsidRDefault="001416FF" w:rsidP="001416FF">
      <w:pPr>
        <w:pStyle w:val="NormalWeb"/>
        <w:shd w:val="clear" w:color="auto" w:fill="FFFFFF"/>
        <w:ind w:left="-1418" w:right="-568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Завершение передачи электросетей низкого напряжения.</w:t>
      </w:r>
    </w:p>
    <w:p w14:paraId="5410769F" w14:textId="77777777" w:rsidR="001416FF" w:rsidRDefault="001416FF" w:rsidP="001416FF">
      <w:pPr>
        <w:pStyle w:val="NormalWeb"/>
        <w:shd w:val="clear" w:color="auto" w:fill="FFFFFF"/>
        <w:ind w:left="-1418" w:right="-568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Продолжение начатой работы по передаче объектов инженерно-коммунальной инфраструктуры поселка: сетей газоснабжения, наружных сетей водопровода и канализации.</w:t>
      </w:r>
    </w:p>
    <w:p w14:paraId="16A39D36" w14:textId="77777777" w:rsidR="001416FF" w:rsidRDefault="001416FF" w:rsidP="001416FF">
      <w:pPr>
        <w:pStyle w:val="NormalWeb"/>
        <w:shd w:val="clear" w:color="auto" w:fill="FFFFFF"/>
        <w:ind w:left="-1418" w:right="-568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Цель – повышение надежности снабжения поселка ресурсами и уход от потерь по ресурсам, а также снижение расходов на оплату услуг подрядных организаций по обслуживанию сетей.</w:t>
      </w:r>
    </w:p>
    <w:p w14:paraId="1DD2E63A" w14:textId="77777777" w:rsidR="001416FF" w:rsidRDefault="001416FF" w:rsidP="001416FF">
      <w:pPr>
        <w:pStyle w:val="NormalWeb"/>
        <w:shd w:val="clear" w:color="auto" w:fill="FFFFFF"/>
        <w:ind w:left="-1418" w:right="-568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После передачи сетей - уменьшение размера платежей за содержание ОДИ.</w:t>
      </w:r>
    </w:p>
    <w:p w14:paraId="3ED70F18" w14:textId="77777777" w:rsidR="001416FF" w:rsidRDefault="001416FF" w:rsidP="001416FF">
      <w:pPr>
        <w:pStyle w:val="NormalWeb"/>
        <w:shd w:val="clear" w:color="auto" w:fill="FFFFFF"/>
        <w:spacing w:before="0" w:after="0"/>
        <w:ind w:left="-1418" w:right="-568"/>
        <w:rPr>
          <w:rFonts w:ascii="Arial" w:hAnsi="Arial" w:cs="Arial"/>
          <w:color w:val="666666"/>
          <w:sz w:val="23"/>
          <w:szCs w:val="23"/>
        </w:rPr>
      </w:pPr>
      <w:r>
        <w:rPr>
          <w:rStyle w:val="Strong"/>
          <w:rFonts w:ascii="Arial" w:hAnsi="Arial" w:cs="Arial"/>
          <w:color w:val="666666"/>
          <w:sz w:val="23"/>
          <w:szCs w:val="23"/>
        </w:rPr>
        <w:t>Земельные участки и стоянки.</w:t>
      </w:r>
    </w:p>
    <w:p w14:paraId="5B6AE542" w14:textId="77777777" w:rsidR="001416FF" w:rsidRDefault="001416FF" w:rsidP="001416FF">
      <w:pPr>
        <w:pStyle w:val="NormalWeb"/>
        <w:shd w:val="clear" w:color="auto" w:fill="FFFFFF"/>
        <w:ind w:left="-1418" w:right="-568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Продолжение работы по изменению разрешенного вида использования земельных участков ТСЖ с целью уменьшения налогового бремени и недопущение использования их, кроме как в разрешенных целях.</w:t>
      </w:r>
    </w:p>
    <w:p w14:paraId="2EE9F124" w14:textId="77777777" w:rsidR="001416FF" w:rsidRDefault="001416FF" w:rsidP="001416FF">
      <w:pPr>
        <w:pStyle w:val="NormalWeb"/>
        <w:shd w:val="clear" w:color="auto" w:fill="FFFFFF"/>
        <w:ind w:left="-1418" w:right="-568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Устройство стоянок около 4 МКД в 20 квартале, 27 квартале (РТП100), на въезде в поселок – перехватывающей стоянки.</w:t>
      </w:r>
    </w:p>
    <w:p w14:paraId="5FD4B596" w14:textId="77777777" w:rsidR="001416FF" w:rsidRDefault="001416FF" w:rsidP="001416FF">
      <w:pPr>
        <w:pStyle w:val="NormalWeb"/>
        <w:shd w:val="clear" w:color="auto" w:fill="FFFFFF"/>
        <w:ind w:left="-1418" w:right="-568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Продажа или обмен земельного участка, принадлежащего товариществу и расположенного за 27 кварталом, на необходимый для целей благоустройства поселка участок. В случае продажи - погашение долгов перед РСО.</w:t>
      </w:r>
    </w:p>
    <w:p w14:paraId="7E472E94" w14:textId="77777777" w:rsidR="001416FF" w:rsidRDefault="001416FF" w:rsidP="001416FF">
      <w:pPr>
        <w:pStyle w:val="NormalWeb"/>
        <w:shd w:val="clear" w:color="auto" w:fill="FFFFFF"/>
        <w:ind w:left="-1418" w:right="-568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Работа с владельцами гостиниц и ресторанов в поселке по организации ими необходимых для нормального и не мешающего жителям поселка функционирования парковочных мест.</w:t>
      </w:r>
    </w:p>
    <w:p w14:paraId="0BD2E3F9" w14:textId="77777777" w:rsidR="001416FF" w:rsidRDefault="001416FF" w:rsidP="001416FF">
      <w:pPr>
        <w:pStyle w:val="NormalWeb"/>
        <w:shd w:val="clear" w:color="auto" w:fill="FFFFFF"/>
        <w:ind w:left="-1418" w:right="-568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 </w:t>
      </w:r>
    </w:p>
    <w:p w14:paraId="348072D7" w14:textId="77777777" w:rsidR="001416FF" w:rsidRDefault="001416FF" w:rsidP="001416FF">
      <w:pPr>
        <w:pStyle w:val="NormalWeb"/>
        <w:shd w:val="clear" w:color="auto" w:fill="FFFFFF"/>
        <w:spacing w:before="0" w:after="0"/>
        <w:ind w:left="-1418" w:right="-568"/>
        <w:rPr>
          <w:rFonts w:ascii="Arial" w:hAnsi="Arial" w:cs="Arial"/>
          <w:color w:val="666666"/>
          <w:sz w:val="23"/>
          <w:szCs w:val="23"/>
        </w:rPr>
      </w:pPr>
      <w:r>
        <w:rPr>
          <w:rStyle w:val="Strong"/>
          <w:rFonts w:ascii="Arial" w:hAnsi="Arial" w:cs="Arial"/>
          <w:color w:val="666666"/>
          <w:sz w:val="23"/>
          <w:szCs w:val="23"/>
        </w:rPr>
        <w:t>Благоустройство</w:t>
      </w:r>
    </w:p>
    <w:p w14:paraId="3EC28277" w14:textId="77777777" w:rsidR="001416FF" w:rsidRDefault="001416FF" w:rsidP="001416FF">
      <w:pPr>
        <w:pStyle w:val="NormalWeb"/>
        <w:shd w:val="clear" w:color="auto" w:fill="FFFFFF"/>
        <w:ind w:left="-1418" w:right="-568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Организация спортивной площадки за стоянкой 6 МКД.</w:t>
      </w:r>
    </w:p>
    <w:p w14:paraId="4713D956" w14:textId="77777777" w:rsidR="001416FF" w:rsidRDefault="001416FF" w:rsidP="001416FF">
      <w:pPr>
        <w:pStyle w:val="NormalWeb"/>
        <w:shd w:val="clear" w:color="auto" w:fill="FFFFFF"/>
        <w:ind w:left="-1418" w:right="-568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Демонтаж незаконно установленных ограждений на улично-дорожной сети поселка.</w:t>
      </w:r>
    </w:p>
    <w:p w14:paraId="5F85845E" w14:textId="77777777" w:rsidR="001416FF" w:rsidRDefault="001416FF" w:rsidP="001416FF">
      <w:pPr>
        <w:pStyle w:val="NormalWeb"/>
        <w:shd w:val="clear" w:color="auto" w:fill="FFFFFF"/>
        <w:ind w:left="-1418" w:right="-568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Восстановление дорожных указателей.</w:t>
      </w:r>
    </w:p>
    <w:p w14:paraId="2033F8F8" w14:textId="77777777" w:rsidR="001416FF" w:rsidRDefault="001416FF" w:rsidP="001416FF">
      <w:pPr>
        <w:pStyle w:val="NormalWeb"/>
        <w:shd w:val="clear" w:color="auto" w:fill="FFFFFF"/>
        <w:ind w:left="-1418" w:right="-568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Ликвидация помойки.</w:t>
      </w:r>
    </w:p>
    <w:p w14:paraId="04E30E60" w14:textId="77777777" w:rsidR="001416FF" w:rsidRDefault="001416FF" w:rsidP="001416FF">
      <w:pPr>
        <w:pStyle w:val="NormalWeb"/>
        <w:shd w:val="clear" w:color="auto" w:fill="FFFFFF"/>
        <w:ind w:left="-1418" w:right="-568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 xml:space="preserve">Понуждение администрации городского округа к благоустройству территории вокруг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ФАПа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и пруда.</w:t>
      </w:r>
    </w:p>
    <w:p w14:paraId="15AB28E8" w14:textId="77777777" w:rsidR="001416FF" w:rsidRDefault="001416FF" w:rsidP="001416FF">
      <w:pPr>
        <w:pStyle w:val="NormalWeb"/>
        <w:shd w:val="clear" w:color="auto" w:fill="FFFFFF"/>
        <w:ind w:left="-1418" w:right="-568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Асфальтирование дорожек на центральном бульваре.</w:t>
      </w:r>
    </w:p>
    <w:p w14:paraId="624D1050" w14:textId="77777777" w:rsidR="001416FF" w:rsidRDefault="001416FF" w:rsidP="001416FF">
      <w:pPr>
        <w:pStyle w:val="NormalWeb"/>
        <w:shd w:val="clear" w:color="auto" w:fill="FFFFFF"/>
        <w:ind w:left="-1418" w:right="-568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lastRenderedPageBreak/>
        <w:t>Благоустройство и облагораживание территории ТСЖ при въезде в поселок (проведение конкурса).</w:t>
      </w:r>
    </w:p>
    <w:p w14:paraId="4177CA91" w14:textId="77777777" w:rsidR="001416FF" w:rsidRDefault="001416FF" w:rsidP="001416FF">
      <w:pPr>
        <w:pStyle w:val="NormalWeb"/>
        <w:shd w:val="clear" w:color="auto" w:fill="FFFFFF"/>
        <w:ind w:left="-1418" w:right="-568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 </w:t>
      </w:r>
    </w:p>
    <w:p w14:paraId="2BA30008" w14:textId="77777777" w:rsidR="001416FF" w:rsidRDefault="001416FF" w:rsidP="001416FF">
      <w:pPr>
        <w:pStyle w:val="NormalWeb"/>
        <w:shd w:val="clear" w:color="auto" w:fill="FFFFFF"/>
        <w:spacing w:before="0" w:after="0"/>
        <w:ind w:left="-1418" w:right="-568"/>
        <w:rPr>
          <w:rFonts w:ascii="Arial" w:hAnsi="Arial" w:cs="Arial"/>
          <w:color w:val="666666"/>
          <w:sz w:val="23"/>
          <w:szCs w:val="23"/>
        </w:rPr>
      </w:pPr>
      <w:r>
        <w:rPr>
          <w:rStyle w:val="Strong"/>
          <w:rFonts w:ascii="Arial" w:hAnsi="Arial" w:cs="Arial"/>
          <w:color w:val="666666"/>
          <w:sz w:val="23"/>
          <w:szCs w:val="23"/>
        </w:rPr>
        <w:t>Безопасность.</w:t>
      </w:r>
    </w:p>
    <w:p w14:paraId="27450734" w14:textId="77777777" w:rsidR="001416FF" w:rsidRDefault="001416FF" w:rsidP="001416FF">
      <w:pPr>
        <w:pStyle w:val="NormalWeb"/>
        <w:shd w:val="clear" w:color="auto" w:fill="FFFFFF"/>
        <w:ind w:left="-1418" w:right="-568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Продолжение работы по установке на территории поселка видеонаблюдения.</w:t>
      </w:r>
    </w:p>
    <w:p w14:paraId="1E3216A2" w14:textId="77777777" w:rsidR="001416FF" w:rsidRDefault="001416FF" w:rsidP="001416FF">
      <w:pPr>
        <w:pStyle w:val="NormalWeb"/>
        <w:shd w:val="clear" w:color="auto" w:fill="FFFFFF"/>
        <w:ind w:left="-1418" w:right="-568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Работа по ликвидации общежитий на территории поселка.</w:t>
      </w:r>
    </w:p>
    <w:p w14:paraId="029AF5EF" w14:textId="77777777" w:rsidR="001416FF" w:rsidRDefault="001416FF" w:rsidP="001416FF">
      <w:pPr>
        <w:pStyle w:val="NormalWeb"/>
        <w:shd w:val="clear" w:color="auto" w:fill="FFFFFF"/>
        <w:ind w:left="-1418" w:right="-568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Установка откатных ворот на дороге, ведущей к КНС, и организация КПП в 27 квартале.</w:t>
      </w:r>
    </w:p>
    <w:p w14:paraId="0DD98454" w14:textId="77777777" w:rsidR="001416FF" w:rsidRDefault="001416FF" w:rsidP="001416FF">
      <w:pPr>
        <w:pStyle w:val="NormalWeb"/>
        <w:shd w:val="clear" w:color="auto" w:fill="FFFFFF"/>
        <w:ind w:left="-1418" w:right="-568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Строительство каменного забора в 19 квартале (тупик) и приведение в порядок внешнего забора вдоль 19 квартала (будущая дорога).</w:t>
      </w:r>
    </w:p>
    <w:p w14:paraId="6CB64E53" w14:textId="77777777" w:rsidR="001416FF" w:rsidRDefault="001416FF" w:rsidP="001416FF">
      <w:pPr>
        <w:pStyle w:val="NormalWeb"/>
        <w:shd w:val="clear" w:color="auto" w:fill="FFFFFF"/>
        <w:ind w:left="-1418" w:right="-568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Проведения тендера на оказание охранных услуг.</w:t>
      </w:r>
    </w:p>
    <w:p w14:paraId="28E7C5C2" w14:textId="77777777" w:rsidR="001416FF" w:rsidRDefault="001416FF" w:rsidP="001416FF">
      <w:pPr>
        <w:pStyle w:val="NormalWeb"/>
        <w:shd w:val="clear" w:color="auto" w:fill="FFFFFF"/>
        <w:ind w:left="-1418" w:right="-568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 </w:t>
      </w:r>
    </w:p>
    <w:p w14:paraId="5E9A63D7" w14:textId="77777777" w:rsidR="001416FF" w:rsidRDefault="001416FF" w:rsidP="001416FF">
      <w:pPr>
        <w:pStyle w:val="NormalWeb"/>
        <w:shd w:val="clear" w:color="auto" w:fill="FFFFFF"/>
        <w:spacing w:before="0" w:after="0"/>
        <w:ind w:left="-1418" w:right="-568"/>
        <w:rPr>
          <w:rFonts w:ascii="Arial" w:hAnsi="Arial" w:cs="Arial"/>
          <w:color w:val="666666"/>
          <w:sz w:val="23"/>
          <w:szCs w:val="23"/>
        </w:rPr>
      </w:pPr>
      <w:r>
        <w:rPr>
          <w:rStyle w:val="Strong"/>
          <w:rFonts w:ascii="Arial" w:hAnsi="Arial" w:cs="Arial"/>
          <w:color w:val="666666"/>
          <w:sz w:val="23"/>
          <w:szCs w:val="23"/>
        </w:rPr>
        <w:t>Финансы</w:t>
      </w:r>
    </w:p>
    <w:p w14:paraId="63F50A11" w14:textId="77777777" w:rsidR="001416FF" w:rsidRDefault="001416FF" w:rsidP="001416FF">
      <w:pPr>
        <w:pStyle w:val="NormalWeb"/>
        <w:shd w:val="clear" w:color="auto" w:fill="FFFFFF"/>
        <w:ind w:left="-1418" w:right="-568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Сдача в аренду свободных помещений на КПП и МКД 6 с целью получения дополнительных доходов. В случае невозможности сдачи в аренду, предоставление их в бесплатное пользование для организации детского досуга (детских секций, кружков и т.д.).</w:t>
      </w:r>
    </w:p>
    <w:p w14:paraId="4A901BA5" w14:textId="77777777" w:rsidR="001416FF" w:rsidRDefault="001416FF" w:rsidP="001416FF">
      <w:pPr>
        <w:pStyle w:val="NormalWeb"/>
        <w:shd w:val="clear" w:color="auto" w:fill="FFFFFF"/>
        <w:ind w:left="-1418" w:right="-568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Создание реестра реконструированных помещений в поселке и взимание с них оплаты за содержание ОДИ с фактической площади.</w:t>
      </w:r>
    </w:p>
    <w:p w14:paraId="1581713F" w14:textId="77777777" w:rsidR="001416FF" w:rsidRDefault="001416FF" w:rsidP="001416FF">
      <w:pPr>
        <w:pStyle w:val="NormalWeb"/>
        <w:shd w:val="clear" w:color="auto" w:fill="FFFFFF"/>
        <w:ind w:left="-1418" w:right="-568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Взимание платы за самовольно занятые земельные участки.</w:t>
      </w:r>
    </w:p>
    <w:p w14:paraId="21E22B5F" w14:textId="77777777" w:rsidR="001416FF" w:rsidRDefault="001416FF" w:rsidP="001416FF">
      <w:pPr>
        <w:pStyle w:val="NormalWeb"/>
        <w:shd w:val="clear" w:color="auto" w:fill="FFFFFF"/>
        <w:ind w:left="-1418" w:right="-568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Взимание пеней за задержку оплаты за содержание ОДИ и коммунальных услуг, иных установленных В ЭЖК платежей.</w:t>
      </w:r>
    </w:p>
    <w:p w14:paraId="7CA698CD" w14:textId="77777777" w:rsidR="001416FF" w:rsidRDefault="001416FF" w:rsidP="001416FF">
      <w:pPr>
        <w:pStyle w:val="NormalWeb"/>
        <w:shd w:val="clear" w:color="auto" w:fill="FFFFFF"/>
        <w:ind w:left="-1418" w:right="-568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Уменьшение задолженности собственников по оплате перед ТСЖ (суды, переговоры и т.д.).</w:t>
      </w:r>
    </w:p>
    <w:p w14:paraId="1E40E0A5" w14:textId="77777777" w:rsidR="001416FF" w:rsidRDefault="001416FF" w:rsidP="001416FF">
      <w:pPr>
        <w:pStyle w:val="NormalWeb"/>
        <w:shd w:val="clear" w:color="auto" w:fill="FFFFFF"/>
        <w:ind w:left="-1418" w:right="-568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Уменьшение задолженности товарищества перед РСО в досудебном порядке.</w:t>
      </w:r>
    </w:p>
    <w:p w14:paraId="39F6CA45" w14:textId="77777777" w:rsidR="001416FF" w:rsidRDefault="001416FF" w:rsidP="001416FF">
      <w:pPr>
        <w:pStyle w:val="NormalWeb"/>
        <w:shd w:val="clear" w:color="auto" w:fill="FFFFFF"/>
        <w:ind w:left="-1418" w:right="-568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 </w:t>
      </w:r>
    </w:p>
    <w:p w14:paraId="4BBA98F9" w14:textId="77777777" w:rsidR="001416FF" w:rsidRDefault="001416FF" w:rsidP="001416FF">
      <w:pPr>
        <w:pStyle w:val="NormalWeb"/>
        <w:shd w:val="clear" w:color="auto" w:fill="FFFFFF"/>
        <w:spacing w:before="0" w:after="0"/>
        <w:ind w:left="-1418" w:right="-568"/>
        <w:rPr>
          <w:rFonts w:ascii="Arial" w:hAnsi="Arial" w:cs="Arial"/>
          <w:color w:val="666666"/>
          <w:sz w:val="23"/>
          <w:szCs w:val="23"/>
        </w:rPr>
      </w:pPr>
      <w:r>
        <w:rPr>
          <w:rStyle w:val="Strong"/>
          <w:rFonts w:ascii="Arial" w:hAnsi="Arial" w:cs="Arial"/>
          <w:color w:val="666666"/>
          <w:sz w:val="23"/>
          <w:szCs w:val="23"/>
        </w:rPr>
        <w:t>Общее</w:t>
      </w:r>
    </w:p>
    <w:p w14:paraId="508B757A" w14:textId="77777777" w:rsidR="001416FF" w:rsidRDefault="001416FF" w:rsidP="001416FF">
      <w:pPr>
        <w:pStyle w:val="NormalWeb"/>
        <w:shd w:val="clear" w:color="auto" w:fill="FFFFFF"/>
        <w:ind w:left="-1418" w:right="-568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Недопущение ухудшения условий проживания в поселке в связи с предстоящей застройкой земельных участков возле поселка Группой компаний «Самолет» и МЧС.</w:t>
      </w:r>
    </w:p>
    <w:p w14:paraId="1126AE2D" w14:textId="77777777" w:rsidR="001416FF" w:rsidRDefault="001416FF" w:rsidP="001416FF">
      <w:pPr>
        <w:pStyle w:val="NormalWeb"/>
        <w:shd w:val="clear" w:color="auto" w:fill="FFFFFF"/>
        <w:ind w:left="-1418" w:right="-568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 xml:space="preserve">Понуждение администрации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г.о</w:t>
      </w:r>
      <w:proofErr w:type="spellEnd"/>
      <w:r>
        <w:rPr>
          <w:rFonts w:ascii="Arial" w:hAnsi="Arial" w:cs="Arial"/>
          <w:color w:val="666666"/>
          <w:sz w:val="23"/>
          <w:szCs w:val="23"/>
        </w:rPr>
        <w:t>. Химки к ремонту и обслуживанию подъездных дорог к поселку.</w:t>
      </w:r>
    </w:p>
    <w:p w14:paraId="13F4BA8F" w14:textId="77777777" w:rsidR="001416FF" w:rsidRDefault="001416FF" w:rsidP="001416FF">
      <w:pPr>
        <w:pStyle w:val="NormalWeb"/>
        <w:shd w:val="clear" w:color="auto" w:fill="FFFFFF"/>
        <w:ind w:left="-1418" w:right="-568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Привлечение муниципальных финансов для развития поселка.</w:t>
      </w:r>
    </w:p>
    <w:p w14:paraId="2EA5BAFE" w14:textId="77777777" w:rsidR="001416FF" w:rsidRDefault="001416FF" w:rsidP="001416FF">
      <w:pPr>
        <w:pStyle w:val="info"/>
        <w:shd w:val="clear" w:color="auto" w:fill="FFFFFF"/>
        <w:spacing w:before="0" w:after="0"/>
        <w:ind w:left="-1418" w:right="-568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Опубликовано в </w:t>
      </w:r>
      <w:hyperlink r:id="rId6" w:history="1">
        <w:r>
          <w:rPr>
            <w:rStyle w:val="Hyperlink"/>
            <w:rFonts w:ascii="Arial" w:hAnsi="Arial" w:cs="Arial"/>
            <w:color w:val="007BFF"/>
            <w:sz w:val="23"/>
            <w:szCs w:val="23"/>
          </w:rPr>
          <w:t>Информация правления ТСЖ</w:t>
        </w:r>
      </w:hyperlink>
      <w:r>
        <w:rPr>
          <w:rFonts w:ascii="Arial" w:hAnsi="Arial" w:cs="Arial"/>
          <w:color w:val="666666"/>
          <w:sz w:val="23"/>
          <w:szCs w:val="23"/>
        </w:rPr>
        <w:t> 24 июня 2021</w:t>
      </w:r>
    </w:p>
    <w:p w14:paraId="37120E71" w14:textId="77777777" w:rsidR="001416FF" w:rsidRDefault="001416FF" w:rsidP="001416FF">
      <w:pPr>
        <w:ind w:left="-1418" w:right="-568"/>
      </w:pPr>
    </w:p>
    <w:sectPr w:rsidR="00141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C92B9" w14:textId="77777777" w:rsidR="00507D7B" w:rsidRDefault="00507D7B" w:rsidP="00421A2B">
      <w:pPr>
        <w:spacing w:after="0" w:line="240" w:lineRule="auto"/>
      </w:pPr>
      <w:r>
        <w:separator/>
      </w:r>
    </w:p>
  </w:endnote>
  <w:endnote w:type="continuationSeparator" w:id="0">
    <w:p w14:paraId="0B92FE2B" w14:textId="77777777" w:rsidR="00507D7B" w:rsidRDefault="00507D7B" w:rsidP="0042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Medium">
    <w:altName w:val="Roboto"/>
    <w:panose1 w:val="00000000000000000000"/>
    <w:charset w:val="00"/>
    <w:family w:val="roman"/>
    <w:notTrueType/>
    <w:pitch w:val="default"/>
  </w:font>
  <w:font w:name="Roboto-Regular">
    <w:altName w:val="Robot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AAA19" w14:textId="77777777" w:rsidR="00507D7B" w:rsidRDefault="00507D7B" w:rsidP="00421A2B">
      <w:pPr>
        <w:spacing w:after="0" w:line="240" w:lineRule="auto"/>
      </w:pPr>
      <w:r>
        <w:separator/>
      </w:r>
    </w:p>
  </w:footnote>
  <w:footnote w:type="continuationSeparator" w:id="0">
    <w:p w14:paraId="1DD2141B" w14:textId="77777777" w:rsidR="00507D7B" w:rsidRDefault="00507D7B" w:rsidP="00421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FF"/>
    <w:rsid w:val="001416FF"/>
    <w:rsid w:val="00421A2B"/>
    <w:rsid w:val="00507D7B"/>
    <w:rsid w:val="00A2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A26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16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6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6F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416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1-s-3">
    <w:name w:val="f1-s-3"/>
    <w:basedOn w:val="DefaultParagraphFont"/>
    <w:rsid w:val="001416FF"/>
  </w:style>
  <w:style w:type="paragraph" w:styleId="NormalWeb">
    <w:name w:val="Normal (Web)"/>
    <w:basedOn w:val="Normal"/>
    <w:uiPriority w:val="99"/>
    <w:semiHidden/>
    <w:unhideWhenUsed/>
    <w:rsid w:val="0014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416FF"/>
    <w:rPr>
      <w:b/>
      <w:bCs/>
    </w:rPr>
  </w:style>
  <w:style w:type="paragraph" w:customStyle="1" w:styleId="info">
    <w:name w:val="info"/>
    <w:basedOn w:val="Normal"/>
    <w:rsid w:val="0014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2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A2B"/>
  </w:style>
  <w:style w:type="paragraph" w:styleId="Footer">
    <w:name w:val="footer"/>
    <w:basedOn w:val="Normal"/>
    <w:link w:val="FooterChar"/>
    <w:uiPriority w:val="99"/>
    <w:unhideWhenUsed/>
    <w:rsid w:val="0042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1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emgrad.ru/blog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2021-09-02T11:43:00Z</dcterms:created>
  <dcterms:modified xsi:type="dcterms:W3CDTF">2021-09-02T11:43:00Z</dcterms:modified>
</cp:coreProperties>
</file>